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89B7" w14:textId="77777777" w:rsidR="00500E83" w:rsidRPr="007002A9" w:rsidRDefault="007F2192" w:rsidP="007F2192">
      <w:pPr>
        <w:pStyle w:val="Titre"/>
        <w:jc w:val="center"/>
        <w:rPr>
          <w:rFonts w:ascii="Arial Black" w:hAnsi="Arial Black"/>
          <w:sz w:val="80"/>
          <w:szCs w:val="80"/>
        </w:rPr>
      </w:pPr>
      <w:r w:rsidRPr="007002A9">
        <w:rPr>
          <w:rFonts w:ascii="Arial Black" w:hAnsi="Arial Black"/>
          <w:sz w:val="80"/>
          <w:szCs w:val="80"/>
        </w:rPr>
        <w:t>L’HUMANITÉ</w:t>
      </w:r>
    </w:p>
    <w:p w14:paraId="4255FE16" w14:textId="39A50E62" w:rsidR="00B10D03" w:rsidRPr="007002A9" w:rsidRDefault="007F2192" w:rsidP="007F2192">
      <w:pPr>
        <w:pStyle w:val="Titre"/>
        <w:jc w:val="center"/>
        <w:rPr>
          <w:rFonts w:ascii="Arial Black" w:hAnsi="Arial Black"/>
          <w:sz w:val="80"/>
          <w:szCs w:val="80"/>
        </w:rPr>
      </w:pPr>
      <w:r w:rsidRPr="007002A9">
        <w:rPr>
          <w:rFonts w:ascii="Arial Black" w:hAnsi="Arial Black"/>
          <w:sz w:val="80"/>
          <w:szCs w:val="80"/>
        </w:rPr>
        <w:t>POUR LA PAIX</w:t>
      </w:r>
    </w:p>
    <w:p w14:paraId="3B5B61F7" w14:textId="77777777" w:rsidR="007F2192" w:rsidRDefault="007F2192" w:rsidP="007F2192"/>
    <w:p w14:paraId="72C12273" w14:textId="77777777" w:rsidR="007F2192" w:rsidRDefault="007F2192" w:rsidP="007F2192">
      <w:pPr>
        <w:sectPr w:rsidR="007F2192" w:rsidSect="00500E83">
          <w:pgSz w:w="12240" w:h="15840"/>
          <w:pgMar w:top="720" w:right="720" w:bottom="720" w:left="720" w:header="708" w:footer="708" w:gutter="0"/>
          <w:cols w:space="708"/>
          <w:docGrid w:linePitch="360"/>
        </w:sectPr>
      </w:pPr>
    </w:p>
    <w:p w14:paraId="51D70C4D" w14:textId="77777777" w:rsidR="007F2192" w:rsidRPr="007002A9" w:rsidRDefault="007F2192" w:rsidP="007F2192">
      <w:pPr>
        <w:rPr>
          <w:b/>
          <w:bCs/>
          <w:sz w:val="24"/>
          <w:szCs w:val="24"/>
        </w:rPr>
      </w:pPr>
      <w:r w:rsidRPr="007002A9">
        <w:rPr>
          <w:b/>
          <w:bCs/>
          <w:sz w:val="24"/>
          <w:szCs w:val="24"/>
        </w:rPr>
        <w:t>Aux responsables du monde entier,</w:t>
      </w:r>
    </w:p>
    <w:p w14:paraId="41FFD431" w14:textId="77777777" w:rsidR="007F2192" w:rsidRDefault="007F2192" w:rsidP="007F2192"/>
    <w:p w14:paraId="0E7C3D10" w14:textId="73C4475D" w:rsidR="007F2192" w:rsidRDefault="007F2192" w:rsidP="007F2192">
      <w:r w:rsidRPr="007002A9">
        <w:rPr>
          <w:rFonts w:ascii="Arial Black" w:hAnsi="Arial Black"/>
          <w:sz w:val="36"/>
          <w:szCs w:val="36"/>
        </w:rPr>
        <w:t>N</w:t>
      </w:r>
      <w:r>
        <w:t>ous soussignés, citoyens du monde considérablement préoccupés par la situation actuelle, sommes rassemblés pour vous présenter cet appel à prendre des initiatives décisives pour parvenir à une paix durable pour toute l’humanité. La situation con</w:t>
      </w:r>
      <w:r>
        <w:t>fl</w:t>
      </w:r>
      <w:r>
        <w:t xml:space="preserve">ictuelle actuelle exige une a </w:t>
      </w:r>
      <w:r>
        <w:t>attention</w:t>
      </w:r>
      <w:r>
        <w:t xml:space="preserve"> immédiate et nous vous supplions de répondre à nos exigences sans détour pour un futur paci</w:t>
      </w:r>
      <w:r>
        <w:t>fi</w:t>
      </w:r>
      <w:r>
        <w:t>que et sûr.</w:t>
      </w:r>
    </w:p>
    <w:p w14:paraId="4F3F3972" w14:textId="77777777" w:rsidR="007F2192" w:rsidRDefault="007F2192" w:rsidP="007F2192">
      <w:r>
        <w:t>Nous vous demandons :</w:t>
      </w:r>
    </w:p>
    <w:p w14:paraId="478BB1D1" w14:textId="77777777" w:rsidR="007F2192" w:rsidRDefault="007F2192" w:rsidP="007F2192"/>
    <w:p w14:paraId="55316BE0" w14:textId="4E73218D" w:rsidR="007F2192" w:rsidRDefault="007F2192" w:rsidP="007F2192">
      <w:r w:rsidRPr="007002A9">
        <w:rPr>
          <w:rFonts w:ascii="Arial Black" w:hAnsi="Arial Black"/>
          <w:sz w:val="36"/>
          <w:szCs w:val="36"/>
        </w:rPr>
        <w:t>1</w:t>
      </w:r>
      <w:r w:rsidR="007002A9">
        <w:rPr>
          <w:rFonts w:ascii="Arial Black" w:hAnsi="Arial Black"/>
          <w:sz w:val="36"/>
          <w:szCs w:val="36"/>
        </w:rPr>
        <w:t xml:space="preserve"> </w:t>
      </w:r>
      <w:r w:rsidRPr="007002A9">
        <w:rPr>
          <w:b/>
          <w:bCs/>
          <w:sz w:val="24"/>
          <w:szCs w:val="24"/>
        </w:rPr>
        <w:t>Mettre un terme à tous financements et à toutes livraisons d’armes à l’Ukraine</w:t>
      </w:r>
      <w:r>
        <w:t> : nous vous exhortons de me</w:t>
      </w:r>
      <w:r>
        <w:t>ttre</w:t>
      </w:r>
      <w:r>
        <w:t xml:space="preserve"> un terme au </w:t>
      </w:r>
      <w:r>
        <w:t>fl</w:t>
      </w:r>
      <w:r>
        <w:t>ux de fonds et d’armes qui entretient le con</w:t>
      </w:r>
      <w:r>
        <w:t>fl</w:t>
      </w:r>
      <w:r>
        <w:t xml:space="preserve">it en Ukraine. Continuer le soutien par des armes ne revient qu’à exacerber la situation et entraver les perspectives de paix. </w:t>
      </w:r>
    </w:p>
    <w:p w14:paraId="64045F1E" w14:textId="77777777" w:rsidR="007F2192" w:rsidRDefault="007F2192" w:rsidP="007F2192"/>
    <w:p w14:paraId="16C1ED93" w14:textId="6B9CE145" w:rsidR="007F2192" w:rsidRDefault="007F2192" w:rsidP="007F2192">
      <w:r w:rsidRPr="007002A9">
        <w:rPr>
          <w:rFonts w:ascii="Arial Black" w:hAnsi="Arial Black"/>
          <w:sz w:val="36"/>
          <w:szCs w:val="36"/>
        </w:rPr>
        <w:t>2</w:t>
      </w:r>
      <w:r w:rsidR="007002A9">
        <w:rPr>
          <w:rFonts w:ascii="Arial Black" w:hAnsi="Arial Black"/>
          <w:sz w:val="36"/>
          <w:szCs w:val="36"/>
        </w:rPr>
        <w:t xml:space="preserve"> </w:t>
      </w:r>
      <w:r w:rsidRPr="007002A9">
        <w:rPr>
          <w:b/>
          <w:bCs/>
          <w:sz w:val="24"/>
          <w:szCs w:val="24"/>
        </w:rPr>
        <w:t>Entamer des négociations inconditionnelles en vue de la paix</w:t>
      </w:r>
      <w:r>
        <w:t> : nous vous appelons à entamer des négociations inconditionnelles entre toutes les parties impliquées. Un véritable dialogue est la clé pour parvenir à des solutions durables et me</w:t>
      </w:r>
      <w:r>
        <w:t>ttre fin</w:t>
      </w:r>
      <w:r>
        <w:t xml:space="preserve"> aux sou</w:t>
      </w:r>
      <w:r>
        <w:t>ff</w:t>
      </w:r>
      <w:r>
        <w:t xml:space="preserve">rances de civils innocents pris entre deux feux. </w:t>
      </w:r>
    </w:p>
    <w:p w14:paraId="28C3D48E" w14:textId="77777777" w:rsidR="007F2192" w:rsidRDefault="007F2192" w:rsidP="007F2192"/>
    <w:p w14:paraId="7BBE0F3E" w14:textId="0BD2C4F7" w:rsidR="007F2192" w:rsidRDefault="007F2192" w:rsidP="007F2192">
      <w:r w:rsidRPr="007002A9">
        <w:rPr>
          <w:rFonts w:ascii="Arial Black" w:hAnsi="Arial Black"/>
          <w:sz w:val="36"/>
          <w:szCs w:val="36"/>
        </w:rPr>
        <w:t>3 </w:t>
      </w:r>
      <w:r w:rsidRPr="007002A9">
        <w:rPr>
          <w:b/>
          <w:bCs/>
          <w:sz w:val="24"/>
          <w:szCs w:val="24"/>
        </w:rPr>
        <w:t>Dissolution de l’OTAN</w:t>
      </w:r>
      <w:r>
        <w:t> : nous vous demandons respectueusement de procéder à la dissolution de l’OTAN pour entamer la progression vers une nouvelle ère de coopération internationale et de con</w:t>
      </w:r>
      <w:r w:rsidR="00AB0BA8">
        <w:t>fi</w:t>
      </w:r>
      <w:r>
        <w:t xml:space="preserve">ance mutuelle. En éliminant l’opposition entre blocs, nous pourrons </w:t>
      </w:r>
      <w:r>
        <w:t xml:space="preserve">promouvoir un environnement au sein duquel les relations internationales seront fondées sur la coopération et non sur la confrontation. </w:t>
      </w:r>
    </w:p>
    <w:p w14:paraId="455BBE8D" w14:textId="77777777" w:rsidR="007F2192" w:rsidRDefault="007F2192" w:rsidP="007F2192"/>
    <w:p w14:paraId="5555AE98" w14:textId="69F8181E" w:rsidR="007F2192" w:rsidRPr="007F2192" w:rsidRDefault="007F2192" w:rsidP="007002A9">
      <w:pPr>
        <w:spacing w:after="0"/>
      </w:pPr>
      <w:r w:rsidRPr="007002A9">
        <w:rPr>
          <w:rFonts w:ascii="Arial Black" w:hAnsi="Arial Black"/>
          <w:sz w:val="36"/>
          <w:szCs w:val="36"/>
        </w:rPr>
        <w:t>4</w:t>
      </w:r>
      <w:r>
        <w:t> </w:t>
      </w:r>
      <w:r w:rsidRPr="007002A9">
        <w:rPr>
          <w:b/>
          <w:bCs/>
          <w:sz w:val="24"/>
          <w:szCs w:val="24"/>
        </w:rPr>
        <w:t>Création d’une nouvelle architecture de sécurité internationale</w:t>
      </w:r>
      <w:r w:rsidRPr="007002A9">
        <w:rPr>
          <w:b/>
          <w:bCs/>
        </w:rPr>
        <w:t> </w:t>
      </w:r>
      <w:r>
        <w:t>: Nous vous appelons à œuvrer ensemble pour élaborer une nouvelle architecture internationale de sécurité qui prenne en compte les préoccupations de chaque nation souveraine en matière de sécurité, quelles que soient sa taille ou in</w:t>
      </w:r>
      <w:r w:rsidR="00537716">
        <w:t>f</w:t>
      </w:r>
      <w:r w:rsidR="00FE3792">
        <w:t>l</w:t>
      </w:r>
      <w:r>
        <w:t>uence. Ce</w:t>
      </w:r>
      <w:r w:rsidR="00FE3792">
        <w:t>tt</w:t>
      </w:r>
      <w:r>
        <w:t>e architecture doit donner la priorité aux règlements paci</w:t>
      </w:r>
      <w:r w:rsidR="00FE3792">
        <w:t>fi</w:t>
      </w:r>
      <w:r>
        <w:t>ques et à la compréhension mutuelle, en s’e</w:t>
      </w:r>
      <w:r w:rsidR="00500E83">
        <w:t>ff</w:t>
      </w:r>
      <w:r>
        <w:t xml:space="preserve">orçant d’éliminer le spectre de tensions </w:t>
      </w:r>
      <w:r w:rsidR="00500E83">
        <w:t>g</w:t>
      </w:r>
      <w:r>
        <w:t xml:space="preserve">éopolitiques. </w:t>
      </w:r>
      <w:r w:rsidR="00537716">
        <w:br/>
      </w:r>
      <w:r w:rsidR="00537716">
        <w:br/>
      </w:r>
      <w:r>
        <w:t>Nous comprenons le caractère complexe des dé</w:t>
      </w:r>
      <w:r w:rsidR="00537716">
        <w:t>fi</w:t>
      </w:r>
      <w:r>
        <w:t xml:space="preserve">s auxquels vous faites face, mais nous pensons fermement que par un véritable dialogue, la coopération et en donnant priorité au bien-être de l’humanité, il est possible de parvenir à une paix durable. Le destin des générations futures et la préservation de notre planète dépendent de votre leadership et de votre volonté d’agir ici et maintenant. </w:t>
      </w:r>
      <w:r w:rsidR="00537716">
        <w:br/>
      </w:r>
      <w:r w:rsidR="00537716">
        <w:br/>
      </w:r>
      <w:r>
        <w:t>Il est temps d’agir et nous vous exhortons à saisir ce</w:t>
      </w:r>
      <w:r>
        <w:t>t</w:t>
      </w:r>
      <w:r w:rsidR="00537716">
        <w:t xml:space="preserve">te </w:t>
      </w:r>
      <w:r>
        <w:t>occasion historique pour bâtir un monde dans lequel les con</w:t>
      </w:r>
      <w:r w:rsidR="00537716">
        <w:t>f</w:t>
      </w:r>
      <w:r>
        <w:t xml:space="preserve">its sont résolus par des moyens </w:t>
      </w:r>
      <w:r w:rsidR="00537716">
        <w:t>pacifiques</w:t>
      </w:r>
      <w:r>
        <w:t xml:space="preserve"> et où la sécurité et le bien-être de tous les peuples sont garantis.</w:t>
      </w:r>
    </w:p>
    <w:sectPr w:rsidR="007F2192" w:rsidRPr="007F2192" w:rsidSect="007002A9">
      <w:type w:val="continuous"/>
      <w:pgSz w:w="12240" w:h="15840"/>
      <w:pgMar w:top="720" w:right="720" w:bottom="720" w:left="720" w:header="708" w:footer="708"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92"/>
    <w:rsid w:val="0027134E"/>
    <w:rsid w:val="00500E83"/>
    <w:rsid w:val="00537716"/>
    <w:rsid w:val="007002A9"/>
    <w:rsid w:val="007F2192"/>
    <w:rsid w:val="00AB0BA8"/>
    <w:rsid w:val="00B10D03"/>
    <w:rsid w:val="00FE37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FC70"/>
  <w15:chartTrackingRefBased/>
  <w15:docId w15:val="{7FBFDC0E-FE80-48E7-B675-E4A7F813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F21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219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398</Words>
  <Characters>2192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Trudel</dc:creator>
  <cp:keywords/>
  <dc:description/>
  <cp:lastModifiedBy>Luc Trudel</cp:lastModifiedBy>
  <cp:revision>5</cp:revision>
  <dcterms:created xsi:type="dcterms:W3CDTF">2023-08-03T14:07:00Z</dcterms:created>
  <dcterms:modified xsi:type="dcterms:W3CDTF">2023-08-03T14:22:00Z</dcterms:modified>
</cp:coreProperties>
</file>